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A47E8" w14:textId="3B8D1AEE" w:rsidR="00B866C2" w:rsidRPr="00C1489D" w:rsidRDefault="00813EC2" w:rsidP="00C148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pacing w:val="-10"/>
          <w:kern w:val="2"/>
          <w:sz w:val="32"/>
          <w:szCs w:val="32"/>
        </w:rPr>
        <w:softHyphen/>
        <w:t>РЕФЕРАТ</w:t>
      </w:r>
    </w:p>
    <w:p w14:paraId="04456A19" w14:textId="760335E6" w:rsidR="00B866C2" w:rsidRPr="005D3E8A" w:rsidRDefault="005D3E8A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>Обзорный анализ радио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модулей радиопередачи 2.4Ггц </w:t>
      </w:r>
      <w:r w:rsidR="005001BD" w:rsidRPr="005D3E8A">
        <w:rPr>
          <w:rFonts w:ascii="Times New Roman" w:eastAsia="Calibri" w:hAnsi="Times New Roman" w:cs="Times New Roman"/>
          <w:b/>
          <w:bCs/>
          <w:sz w:val="28"/>
          <w:szCs w:val="28"/>
          <w:highlight w:val="darkYellow"/>
        </w:rPr>
        <w:t>пригодных для создания беспроводных устройств ввода</w:t>
      </w:r>
    </w:p>
    <w:p w14:paraId="135C2602" w14:textId="13C9CCC4" w:rsidR="00B866C2" w:rsidRDefault="00813EC2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Объектами исследования являются широко распространенные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на рынке </w:t>
      </w:r>
      <w:r>
        <w:rPr>
          <w:rFonts w:ascii="Times New Roman" w:eastAsia="Calibri" w:hAnsi="Times New Roman" w:cs="Times New Roman"/>
          <w:sz w:val="28"/>
          <w:szCs w:val="28"/>
        </w:rPr>
        <w:t>радиомодули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с несущей частотой 2.4Ггц и</w:t>
      </w:r>
      <w:r w:rsidR="007F4E9C">
        <w:rPr>
          <w:rFonts w:ascii="Times New Roman" w:eastAsia="Calibri" w:hAnsi="Times New Roman" w:cs="Times New Roman"/>
          <w:sz w:val="28"/>
          <w:szCs w:val="28"/>
        </w:rPr>
        <w:t>,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опционально</w:t>
      </w:r>
      <w:r w:rsidR="007F4E9C">
        <w:rPr>
          <w:rFonts w:ascii="Times New Roman" w:eastAsia="Calibri" w:hAnsi="Times New Roman" w:cs="Times New Roman"/>
          <w:sz w:val="28"/>
          <w:szCs w:val="28"/>
        </w:rPr>
        <w:t>,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поддерживающие </w:t>
      </w:r>
      <w:r>
        <w:rPr>
          <w:rFonts w:ascii="Times New Roman" w:eastAsia="Calibri" w:hAnsi="Times New Roman" w:cs="Times New Roman"/>
          <w:sz w:val="28"/>
          <w:szCs w:val="28"/>
        </w:rPr>
        <w:t>технологию Bluetooth</w:t>
      </w:r>
      <w:r w:rsidR="005D3E8A">
        <w:rPr>
          <w:rFonts w:ascii="Times New Roman" w:eastAsia="Calibri" w:hAnsi="Times New Roman" w:cs="Times New Roman"/>
          <w:sz w:val="28"/>
          <w:szCs w:val="28"/>
        </w:rPr>
        <w:t xml:space="preserve"> и</w:t>
      </w:r>
      <w:r w:rsidR="005001B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возможность </w:t>
      </w:r>
      <w:r w:rsidR="007F4E9C">
        <w:rPr>
          <w:rFonts w:ascii="Times New Roman" w:eastAsia="Calibri" w:hAnsi="Times New Roman" w:cs="Times New Roman"/>
          <w:sz w:val="28"/>
          <w:szCs w:val="28"/>
        </w:rPr>
        <w:t xml:space="preserve">аппаратной </w:t>
      </w:r>
      <w:r>
        <w:rPr>
          <w:rFonts w:ascii="Times New Roman" w:eastAsia="Calibri" w:hAnsi="Times New Roman" w:cs="Times New Roman"/>
          <w:sz w:val="28"/>
          <w:szCs w:val="28"/>
        </w:rPr>
        <w:t>работы с USB интерфейсом.</w:t>
      </w:r>
    </w:p>
    <w:p w14:paraId="512ADD30" w14:textId="370EF582" w:rsidR="00B866C2" w:rsidRDefault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Цель 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данного исследования - проанализировать технические характеристики и функциональные возможности выбранных радиомодулей, выявить их преимущества и ограничения. </w:t>
      </w:r>
    </w:p>
    <w:p w14:paraId="747458B2" w14:textId="77777777" w:rsidR="00B866C2" w:rsidRDefault="00B866C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39C82A6" w14:textId="67771772" w:rsidR="00B866C2" w:rsidRPr="00C1489D" w:rsidRDefault="00813EC2" w:rsidP="00FE4118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br w:type="page"/>
      </w:r>
    </w:p>
    <w:p w14:paraId="0985A730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5BFD9B59" w14:textId="2715EE80" w:rsidR="0096628E" w:rsidRDefault="007F4E9C" w:rsidP="0096628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Сегодня радио модули применяются повсеместно, и практически во всех областях. </w:t>
      </w:r>
      <w:r w:rsidR="008A4294">
        <w:rPr>
          <w:rFonts w:ascii="Times New Roman" w:eastAsia="Calibri" w:hAnsi="Times New Roman" w:cs="Times New Roman"/>
          <w:sz w:val="28"/>
          <w:szCs w:val="28"/>
        </w:rPr>
        <w:t>Такую популярность они получили за счёт возможности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встраивания готового решения для передачи информации «по воздуху» </w:t>
      </w:r>
      <w:r w:rsidR="00AC7983">
        <w:rPr>
          <w:rFonts w:ascii="Times New Roman" w:eastAsia="Calibri" w:hAnsi="Times New Roman" w:cs="Times New Roman"/>
          <w:sz w:val="28"/>
          <w:szCs w:val="28"/>
        </w:rPr>
        <w:t xml:space="preserve">без необходимости производить расчеты </w:t>
      </w:r>
      <w:r w:rsidR="0096628E">
        <w:rPr>
          <w:rFonts w:ascii="Times New Roman" w:eastAsia="Calibri" w:hAnsi="Times New Roman" w:cs="Times New Roman"/>
          <w:sz w:val="28"/>
          <w:szCs w:val="28"/>
        </w:rPr>
        <w:t>антенны и других компонентов радиопередатчика.</w:t>
      </w:r>
    </w:p>
    <w:p w14:paraId="7BE6BEA1" w14:textId="41A2333A" w:rsidR="00B866C2" w:rsidRDefault="0096628E" w:rsidP="008A4294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этой статье я рассматриваю радиомодули позволяющие создава</w:t>
      </w:r>
      <w:r w:rsidRPr="0096628E">
        <w:rPr>
          <w:rFonts w:ascii="Times New Roman" w:eastAsia="Calibri" w:hAnsi="Times New Roman" w:cs="Times New Roman"/>
          <w:sz w:val="28"/>
          <w:szCs w:val="28"/>
        </w:rPr>
        <w:t xml:space="preserve">ть на их основе </w:t>
      </w:r>
      <w:r w:rsidR="00813EC2" w:rsidRPr="0096628E">
        <w:rPr>
          <w:rFonts w:ascii="Times New Roman" w:eastAsia="Calibri" w:hAnsi="Times New Roman" w:cs="Times New Roman"/>
          <w:sz w:val="28"/>
          <w:szCs w:val="28"/>
        </w:rPr>
        <w:t>беспроводны</w:t>
      </w:r>
      <w:r>
        <w:rPr>
          <w:rFonts w:ascii="Times New Roman" w:eastAsia="Calibri" w:hAnsi="Times New Roman" w:cs="Times New Roman"/>
          <w:sz w:val="28"/>
          <w:szCs w:val="28"/>
        </w:rPr>
        <w:t xml:space="preserve">е устройства ввода, такие как мыши и клавиатуры. </w:t>
      </w:r>
      <w:r w:rsidR="008A4294">
        <w:rPr>
          <w:rFonts w:ascii="Times New Roman" w:eastAsia="Calibri" w:hAnsi="Times New Roman" w:cs="Times New Roman"/>
          <w:sz w:val="28"/>
          <w:szCs w:val="28"/>
        </w:rPr>
        <w:t>Поэтому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анализе была </w:t>
      </w:r>
      <w:r w:rsidR="008A4294">
        <w:rPr>
          <w:rFonts w:ascii="Times New Roman" w:eastAsia="Calibri" w:hAnsi="Times New Roman" w:cs="Times New Roman"/>
          <w:sz w:val="28"/>
          <w:szCs w:val="28"/>
        </w:rPr>
        <w:t xml:space="preserve">учтена возможность работы радиомодулей с </w:t>
      </w:r>
      <w:r w:rsidR="00813EC2">
        <w:rPr>
          <w:rFonts w:ascii="Times New Roman" w:eastAsia="Calibri" w:hAnsi="Times New Roman" w:cs="Times New Roman"/>
          <w:sz w:val="28"/>
          <w:szCs w:val="28"/>
        </w:rPr>
        <w:t>интерфейс</w:t>
      </w:r>
      <w:r w:rsidR="008A4294">
        <w:rPr>
          <w:rFonts w:ascii="Times New Roman" w:eastAsia="Calibri" w:hAnsi="Times New Roman" w:cs="Times New Roman"/>
          <w:sz w:val="28"/>
          <w:szCs w:val="28"/>
        </w:rPr>
        <w:t>ом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13EC2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8A4294">
        <w:rPr>
          <w:rFonts w:ascii="Times New Roman" w:eastAsia="Calibri" w:hAnsi="Times New Roman" w:cs="Times New Roman"/>
          <w:sz w:val="28"/>
          <w:szCs w:val="28"/>
        </w:rPr>
        <w:t xml:space="preserve"> для подключения к ПК</w:t>
      </w:r>
      <w:r w:rsidR="00813EC2">
        <w:rPr>
          <w:rFonts w:ascii="Times New Roman" w:eastAsia="Calibri" w:hAnsi="Times New Roman" w:cs="Times New Roman"/>
          <w:sz w:val="28"/>
          <w:szCs w:val="28"/>
        </w:rPr>
        <w:t xml:space="preserve">. Сейчас, на рынке доступны разнообразные радио модули с поддержкой USB и радиопередачи, которые предлагают удобные встраиваемые решения для создания беспроводных устройств. </w:t>
      </w:r>
      <w:r w:rsidR="00813EC2">
        <w:br w:type="page"/>
      </w:r>
    </w:p>
    <w:p w14:paraId="5E2C1F6C" w14:textId="71F2011C" w:rsidR="00B866C2" w:rsidRDefault="008A4294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Выбор критериев</w:t>
      </w:r>
    </w:p>
    <w:p w14:paraId="5DBE52AA" w14:textId="35480075" w:rsidR="00B866C2" w:rsidRDefault="00813EC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ряд важных параметров, которые позволят понять, насколько </w:t>
      </w:r>
      <w:r w:rsidR="008A4294">
        <w:rPr>
          <w:rFonts w:ascii="Times New Roman" w:eastAsia="Calibri" w:hAnsi="Times New Roman" w:cs="Times New Roman"/>
          <w:bCs/>
          <w:sz w:val="28"/>
          <w:szCs w:val="28"/>
        </w:rPr>
        <w:t>рассматриваемые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модули подходят </w:t>
      </w:r>
      <w:r w:rsidR="008A4294">
        <w:rPr>
          <w:rFonts w:ascii="Times New Roman" w:eastAsia="Calibri" w:hAnsi="Times New Roman" w:cs="Times New Roman"/>
          <w:bCs/>
          <w:sz w:val="28"/>
          <w:szCs w:val="28"/>
        </w:rPr>
        <w:t xml:space="preserve">для выбора </w:t>
      </w:r>
    </w:p>
    <w:p w14:paraId="69763B31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77C9B5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3821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проект;</w:t>
      </w:r>
    </w:p>
    <w:p w14:paraId="547617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модуля (например, самостоятельно работающий микроконтроллер или радиомодуль, так как, опционально, радиомодуль может работать как самостоятельный микроконтроллер, это позволит при производстве готового устройства использовать только один чип.);</w:t>
      </w:r>
    </w:p>
    <w:p w14:paraId="5177565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38F3B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E9B93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(опциональна поддержка интерфейса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принимающая сторона беспроводной части проекта, например для беспроводной мыши или клавиатуры).</w:t>
      </w:r>
    </w:p>
    <w:p w14:paraId="1272A296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52D40BCA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BD5202C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3FFF0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271DC8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AE7FF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070C9FB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015715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876A39D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6F6F7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014E3C1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7238AE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555AF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546272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Радиомодули с несущей частотой 2,4 ГГц</w:t>
      </w:r>
      <w:bookmarkEnd w:id="1"/>
    </w:p>
    <w:p w14:paraId="12E4F8C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546272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nRF24L01</w:t>
      </w:r>
      <w:bookmarkEnd w:id="2"/>
    </w:p>
    <w:p w14:paraId="752810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4ECE2E" wp14:editId="4E48851D">
            <wp:extent cx="1854200" cy="1708785"/>
            <wp:effectExtent l="0" t="0" r="0" b="0"/>
            <wp:docPr id="1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70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14B3C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Внешний вид модуля nRF24L01</w:t>
      </w:r>
    </w:p>
    <w:p w14:paraId="3E40FD8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Наверное, самые популярные в сообществе модули радиопередачи, работающие на частоте 2.4 ГГц. Модули от известной и зарекомендовавшей себя компании Nordic Semiconductor.</w:t>
      </w:r>
    </w:p>
    <w:p w14:paraId="5E4A2A82" w14:textId="6D676E32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Реплики этих модулей, поставляемые из Китая</w:t>
      </w:r>
      <w:r w:rsidRPr="00114FD0">
        <w:rPr>
          <w:rFonts w:ascii="Times New Roman" w:hAnsi="Times New Roman" w:cs="Times New Roman"/>
          <w:sz w:val="28"/>
          <w:szCs w:val="28"/>
        </w:rPr>
        <w:t>,</w:t>
      </w:r>
      <w:r w:rsidR="00114FD0" w:rsidRPr="00114FD0">
        <w:rPr>
          <w:rFonts w:ascii="Times New Roman" w:hAnsi="Times New Roman" w:cs="Times New Roman"/>
          <w:sz w:val="28"/>
          <w:szCs w:val="28"/>
        </w:rPr>
        <w:t xml:space="preserve"> </w:t>
      </w:r>
      <w:r w:rsidR="00114FD0">
        <w:rPr>
          <w:rFonts w:ascii="Times New Roman" w:hAnsi="Times New Roman" w:cs="Times New Roman"/>
          <w:sz w:val="28"/>
          <w:szCs w:val="28"/>
        </w:rPr>
        <w:t>дёшевы и</w:t>
      </w:r>
      <w:r>
        <w:rPr>
          <w:rFonts w:ascii="Times New Roman" w:hAnsi="Times New Roman" w:cs="Times New Roman"/>
          <w:sz w:val="28"/>
          <w:szCs w:val="28"/>
        </w:rPr>
        <w:t xml:space="preserve"> предоставляют отличный функционал за свою стоимость, а потому очень популярны. Для них в интернете можно найти огромное количество инструкций и библиотек [1, 2].</w:t>
      </w:r>
    </w:p>
    <w:p w14:paraId="5E4DA59A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Хоть модули и используют частоту 2.4 ГГц, при этом для передачи пакетов они используют свой собственный протокол, который позволяет передавать данные на достаточно большие расстояния без потерь выступая передающий и принимающей частью одновременно.</w:t>
      </w:r>
    </w:p>
    <w:p w14:paraId="63D6DFC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Важной особенностью модулей является возможность соединения их в сеть до 6 модулей с одним ведущим. При этом протокол поддерживает до 125 каналов (параллельно работающих сетей, при абсолютно чистом эфире) и скоростью до 2Mbps [3]. Также можно отметить что этот чип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совместим</w:t>
      </w:r>
      <w:r>
        <w:rPr>
          <w:rFonts w:ascii="Times New Roman" w:hAnsi="Times New Roman" w:cs="Times New Roman"/>
          <w:sz w:val="28"/>
          <w:szCs w:val="28"/>
        </w:rPr>
        <w:t xml:space="preserve"> и с другими микроконтроллерами 24й серии (nRF24*).</w:t>
      </w:r>
    </w:p>
    <w:p w14:paraId="4552F50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>Несмотря на все эти преимущества на сайте Nordic 24я серия микроконтроллеров указана как устаревшая и вместо неё они советуют использовать чипы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, поддерживающие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стандарт.</w:t>
      </w:r>
    </w:p>
    <w:p w14:paraId="1A8E3E4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стоит отметить, что данный модуль работает через протокол SPI и может использоваться только в связке с другим микроконтроллером.</w:t>
      </w:r>
    </w:p>
    <w:p w14:paraId="5DF7B02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79189" wp14:editId="3C07131B">
            <wp:extent cx="4486910" cy="2561590"/>
            <wp:effectExtent l="0" t="0" r="0" b="0"/>
            <wp:docPr id="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56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FF9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Структурная схема nRF24L01</w:t>
      </w:r>
    </w:p>
    <w:p w14:paraId="39B336D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чипа [4] очень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аскетична</w:t>
      </w:r>
      <w:r>
        <w:rPr>
          <w:rFonts w:ascii="Times New Roman" w:hAnsi="Times New Roman" w:cs="Times New Roman"/>
          <w:sz w:val="28"/>
          <w:szCs w:val="28"/>
        </w:rPr>
        <w:t xml:space="preserve">, в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глаза</w:t>
      </w:r>
      <w:r>
        <w:rPr>
          <w:rFonts w:ascii="Times New Roman" w:hAnsi="Times New Roman" w:cs="Times New Roman"/>
          <w:sz w:val="28"/>
          <w:szCs w:val="28"/>
        </w:rPr>
        <w:t xml:space="preserve"> бросаются антенна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помогающие в работе с этим модулем.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– выходной (активный - низкий уровень). При наличии одного из прерываний устанавливается низкий уровень на этой линии.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– Входной (активный - высокий уровень). Наличие высокого уровня на этом входе активирует режим приёма. В режиме передачи импульс не менее 10мкс начинает передачу.</w:t>
      </w:r>
    </w:p>
    <w:p w14:paraId="2B4CDBE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E9C59E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319C8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7D4DD36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B5299C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0A08E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039D52" w14:textId="77777777" w:rsidR="00B866C2" w:rsidRDefault="00B866C2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3BB716C0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46272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3"/>
    </w:p>
    <w:p w14:paraId="79F093E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4C095" wp14:editId="780D02CB">
            <wp:extent cx="2857500" cy="1298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9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7AC3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Внешний вид отладочной платы nRF24LU1</w:t>
      </w:r>
    </w:p>
    <w:p w14:paraId="2D46679D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Данный модуль содержит в себе уже не просто радиопередатчик, а самостоятельный микроконтроллер на основе архитектуры 8051. В отличие от nRF24L01 этот микроконтроллер может сам выступать как управляющий компонент устройства. Микроконтроллер 8051 является проверенным временем и надёжным решением. Он содержит множество периферии, в том числе USB 2.0,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>. Также Микроконтроллер содержит порты ввода и вывода.</w:t>
      </w:r>
    </w:p>
    <w:p w14:paraId="0101BD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3130E4" wp14:editId="482D5A24">
            <wp:extent cx="4218305" cy="2466975"/>
            <wp:effectExtent l="0" t="0" r="0" b="0"/>
            <wp:docPr id="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69B4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Структурная схема nRF24LU1</w:t>
      </w:r>
    </w:p>
    <w:p w14:paraId="703F57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не смотря на все улучшения, данный модуль плохо подходит для начинающих пользователей и для небольших проектов. Контроллер программируется через среду </w:t>
      </w:r>
      <w:r>
        <w:rPr>
          <w:rFonts w:ascii="Times New Roman" w:hAnsi="Times New Roman" w:cs="Times New Roman"/>
          <w:sz w:val="28"/>
          <w:szCs w:val="28"/>
          <w:lang w:val="en-US"/>
        </w:rPr>
        <w:t>Keil</w:t>
      </w:r>
      <w:r>
        <w:rPr>
          <w:rFonts w:ascii="Times New Roman" w:hAnsi="Times New Roman" w:cs="Times New Roman"/>
          <w:sz w:val="28"/>
          <w:szCs w:val="28"/>
        </w:rPr>
        <w:t xml:space="preserve">, его программирование является довольно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нетривиальной</w:t>
      </w:r>
      <w:r>
        <w:rPr>
          <w:rFonts w:ascii="Times New Roman" w:hAnsi="Times New Roman" w:cs="Times New Roman"/>
          <w:sz w:val="28"/>
          <w:szCs w:val="28"/>
        </w:rPr>
        <w:t xml:space="preserve"> задачей для новичка, поскольку в сети не так много открытых примеров программ под этот микроконтроллер, хотя несколько я все равно нашел [5], [6], [7]. 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неплохой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[8].</w:t>
      </w:r>
    </w:p>
    <w:p w14:paraId="48FC2AE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 ко всему данный микроконтроллер достаточно дорогой по сравнению с nRF24L01 и не производится в Китае, а потому и не сильно распространён, хотя, например производитель </w:t>
      </w:r>
      <w:r>
        <w:rPr>
          <w:rFonts w:ascii="Times New Roman" w:hAnsi="Times New Roman" w:cs="Times New Roman"/>
          <w:sz w:val="28"/>
          <w:szCs w:val="28"/>
          <w:lang w:val="en-US"/>
        </w:rPr>
        <w:t>Logitech</w:t>
      </w:r>
      <w:r>
        <w:rPr>
          <w:rFonts w:ascii="Times New Roman" w:hAnsi="Times New Roman" w:cs="Times New Roman"/>
          <w:sz w:val="28"/>
          <w:szCs w:val="28"/>
        </w:rPr>
        <w:t xml:space="preserve"> использует его в некоторых своих устройствах</w:t>
      </w:r>
      <w:r w:rsidRPr="00FE4118">
        <w:rPr>
          <w:rFonts w:ascii="Times New Roman" w:hAnsi="Times New Roman" w:cs="Times New Roman"/>
          <w:sz w:val="28"/>
          <w:szCs w:val="28"/>
          <w:shd w:val="clear" w:color="auto" w:fill="FFFF00"/>
        </w:rPr>
        <w:t>[]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069FF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писалось выше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прекратили поддержку чипов серии nRF24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и теперь официальных уроков по нему тоже нет, в этом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плане</w:t>
      </w:r>
      <w:r>
        <w:rPr>
          <w:rFonts w:ascii="Times New Roman" w:hAnsi="Times New Roman" w:cs="Times New Roman"/>
          <w:sz w:val="28"/>
          <w:szCs w:val="28"/>
        </w:rPr>
        <w:t xml:space="preserve"> лучше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действительно</w:t>
      </w:r>
      <w:r>
        <w:rPr>
          <w:rFonts w:ascii="Times New Roman" w:hAnsi="Times New Roman" w:cs="Times New Roman"/>
          <w:sz w:val="28"/>
          <w:szCs w:val="28"/>
        </w:rPr>
        <w:t xml:space="preserve"> посмотреть в сторону микроконтроллеров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3445A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>
        <w:rPr>
          <w:rFonts w:ascii="Times New Roman" w:hAnsi="Times New Roman" w:cs="Times New Roman"/>
          <w:sz w:val="28"/>
          <w:szCs w:val="28"/>
        </w:rPr>
        <w:t xml:space="preserve"> выглядят как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прекрасная</w:t>
      </w:r>
      <w:r>
        <w:rPr>
          <w:rFonts w:ascii="Times New Roman" w:hAnsi="Times New Roman" w:cs="Times New Roman"/>
          <w:sz w:val="28"/>
          <w:szCs w:val="28"/>
        </w:rPr>
        <w:t xml:space="preserve"> платформа для создания беспроводной периферии, для которой разрабатывать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программы должен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хороший</w:t>
      </w:r>
      <w:r>
        <w:rPr>
          <w:rFonts w:ascii="Times New Roman" w:hAnsi="Times New Roman" w:cs="Times New Roman"/>
          <w:sz w:val="28"/>
          <w:szCs w:val="28"/>
        </w:rPr>
        <w:t xml:space="preserve"> специалист, но никак не новичок. А помимо этого, данный микроконтроллер уже устарел.</w:t>
      </w:r>
    </w:p>
    <w:p w14:paraId="3A6055C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CC8A6A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800р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AD9D2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сложная;</w:t>
      </w:r>
    </w:p>
    <w:p w14:paraId="17727DC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50970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FEAC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9E7CFB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82D74D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4"/>
    </w:p>
    <w:p w14:paraId="62E9074B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80394" wp14:editId="75DDF8D6">
            <wp:extent cx="4268470" cy="2075180"/>
            <wp:effectExtent l="0" t="0" r="0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207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9AD4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Подключение радиомодулей JDY-40 в качестве пульта и приемника управляющего светодиодами</w:t>
      </w:r>
    </w:p>
    <w:p w14:paraId="7408446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Характеристики:</w:t>
      </w:r>
    </w:p>
    <w:p w14:paraId="7C34AFDA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Асинхронный приёмопередатчик;</w:t>
      </w:r>
    </w:p>
    <w:p w14:paraId="0C4B446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 200 рублей за пару модулей;</w:t>
      </w:r>
    </w:p>
    <w:p w14:paraId="3E8B9675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передачи: 2,4 ГГц;</w:t>
      </w:r>
    </w:p>
    <w:p w14:paraId="0C17D016" w14:textId="77777777" w:rsidR="00B866C2" w:rsidRDefault="00813EC2">
      <w:pPr>
        <w:pStyle w:val="af1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Питание: 1.9-3.6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969DB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радиопередачи, построенный на чипе BK2461. Пара таких модулей позволяет асинхронно передавать состояние 8 портов (при подтягивании к земле на модуле передачи, на модуле приема соответствующий порт подтягивается к питанию). Частота обновления до 7-8 раз в секунду. При этом модуль имеет нестабильность передачи поэтому для повышения надежности системы лучше использовать микроконтроллер, который будет управлять расписанием пересылки данных и проверять контрольную сумму,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[9], но в качестве самостоятельных устройств модули показывают себя нестабильными.</w:t>
      </w:r>
    </w:p>
    <w:p w14:paraId="152CE7B2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микроконтроллерам обмениваться информацией используя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C161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[10]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настройки. 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BF4F77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A03329" wp14:editId="1FD78AD5">
            <wp:extent cx="3612515" cy="2503170"/>
            <wp:effectExtent l="0" t="0" r="0" b="0"/>
            <wp:docPr id="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250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88FEE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BK2461</w:t>
      </w:r>
    </w:p>
    <w:p w14:paraId="19964F2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 в интернете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>
        <w:rPr>
          <w:rFonts w:ascii="Times New Roman" w:hAnsi="Times New Roman" w:cs="Times New Roman"/>
          <w:sz w:val="28"/>
          <w:szCs w:val="28"/>
        </w:rPr>
        <w:t>2461 как с самостоятельным микроконтроллером [11], но способ этот экспериментальный и автор смог только управлять светодиодом, но не более.</w:t>
      </w:r>
    </w:p>
    <w:p w14:paraId="3666DBF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отличная</w:t>
      </w:r>
      <w:r>
        <w:rPr>
          <w:rFonts w:ascii="Times New Roman" w:hAnsi="Times New Roman" w:cs="Times New Roman"/>
          <w:sz w:val="28"/>
          <w:szCs w:val="28"/>
        </w:rPr>
        <w:t xml:space="preserve"> статья по подключению и настройке этих модулей [12], в которой также описывается,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идентификатора сети, идентификатора устройства, канала, и т.д.</w:t>
      </w:r>
    </w:p>
    <w:p w14:paraId="23115BF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того, для того чтобы модули успешно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общались</w:t>
      </w:r>
      <w:r>
        <w:rPr>
          <w:rFonts w:ascii="Times New Roman" w:hAnsi="Times New Roman" w:cs="Times New Roman"/>
          <w:sz w:val="28"/>
          <w:szCs w:val="28"/>
        </w:rPr>
        <w:t>, у них должны быть одинаковые:</w:t>
      </w:r>
    </w:p>
    <w:p w14:paraId="6C00CB6B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AT+BAUD Скорость обмена (1200 - 19200 бод/с)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7588C1C7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1A7EDD84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1004CBED" w14:textId="77777777" w:rsidR="00B866C2" w:rsidRDefault="00813EC2">
      <w:pPr>
        <w:pStyle w:val="af1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AT+RFC Канал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(1-128).</w:t>
      </w:r>
    </w:p>
    <w:p w14:paraId="230FF4B4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Кстати, для контроллера лучше поставить конденсатор по питанию на 220 мкФ, так как модуль может резко менять потребление тока. При этом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Потребление чипа при различных режимах передачи представлены ниже.</w:t>
      </w:r>
    </w:p>
    <w:p w14:paraId="362B5A4F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A0 – передача данных через УАПП между модулями (напряжение питания 3.3В):</w:t>
      </w:r>
    </w:p>
    <w:p w14:paraId="3834560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передаче: 26 мА;</w:t>
      </w:r>
    </w:p>
    <w:p w14:paraId="4AD50F67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при приеме: 22 мА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BCB97B" w14:textId="77777777" w:rsidR="00B866C2" w:rsidRDefault="00813EC2">
      <w:pPr>
        <w:pStyle w:val="af1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покоя (спящий режим): 9-12 мкА.</w:t>
      </w:r>
    </w:p>
    <w:p w14:paraId="6524A66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C1 (пульт управления):</w:t>
      </w:r>
    </w:p>
    <w:p w14:paraId="4A11C8BD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 1.66 мА;</w:t>
      </w:r>
    </w:p>
    <w:p w14:paraId="274EE164" w14:textId="77777777" w:rsidR="00B866C2" w:rsidRDefault="00813EC2">
      <w:pPr>
        <w:pStyle w:val="af1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управления (один канал): 4.8 мА.</w:t>
      </w:r>
    </w:p>
    <w:p w14:paraId="18296DEE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Режим C4 (приемник команд):</w:t>
      </w:r>
    </w:p>
    <w:p w14:paraId="086B0A92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ab/>
        <w:t>24.7 мА;</w:t>
      </w:r>
    </w:p>
    <w:p w14:paraId="0D8144FB" w14:textId="77777777" w:rsidR="00B866C2" w:rsidRDefault="00813EC2">
      <w:pPr>
        <w:pStyle w:val="af1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 25.7 мА.</w:t>
      </w:r>
    </w:p>
    <w:p w14:paraId="333FFEAB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остальных режимов приведен в руководстве [12].</w:t>
      </w:r>
    </w:p>
    <w:p w14:paraId="3919A36A" w14:textId="77777777" w:rsidR="00B866C2" w:rsidRDefault="00813EC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79EE3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5834AAF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68D4CE26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F578F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2.4 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2DC06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03AAC6C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25F57AE3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55780D2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  <w:lang w:val="en-US"/>
        </w:rPr>
      </w:pPr>
    </w:p>
    <w:p w14:paraId="799DCEA9" w14:textId="77777777" w:rsidR="00B866C2" w:rsidRDefault="00B866C2">
      <w:pPr>
        <w:pStyle w:val="af1"/>
        <w:spacing w:after="0" w:line="360" w:lineRule="auto"/>
        <w:ind w:left="993"/>
        <w:rPr>
          <w:rFonts w:ascii="Times New Roman" w:hAnsi="Times New Roman" w:cs="Times New Roman"/>
          <w:sz w:val="28"/>
          <w:szCs w:val="28"/>
        </w:rPr>
      </w:pPr>
    </w:p>
    <w:p w14:paraId="360E1165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TY24D (BK2461)</w:t>
      </w:r>
      <w:bookmarkEnd w:id="5"/>
    </w:p>
    <w:p w14:paraId="54BE2E0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F5C62D" wp14:editId="31C07A0D">
            <wp:extent cx="1933575" cy="1797050"/>
            <wp:effectExtent l="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79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89052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Внешний вид пары модулей TY24D</w:t>
      </w:r>
    </w:p>
    <w:p w14:paraId="40C56218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модули представляют из себя менее функциональную непрограммируемую версию JDY-40 и содержат тот же самый микроконтроллер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>
        <w:rPr>
          <w:rFonts w:ascii="Times New Roman" w:hAnsi="Times New Roman" w:cs="Times New Roman"/>
          <w:sz w:val="28"/>
          <w:szCs w:val="28"/>
        </w:rPr>
        <w:t xml:space="preserve">2461, но уже с другими прошивками (прошивка только для приема или только для передачи). Модули не программируемые, так как отсутствует возможность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sz w:val="28"/>
          <w:szCs w:val="28"/>
        </w:rPr>
        <w:t>232, и позволяют работать только в режиме пульт-приёмник. Также модуль поддерживает переключение режима приемника: триггер или прямая передача значений на входах.</w:t>
      </w:r>
    </w:p>
    <w:p w14:paraId="6F51176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Синхронизация модулей происходит посредством замыкания вывода 7 на землю на обоих модулях одновременно. Это автоматизирует процесс выбора идентификаторов и каналов.</w:t>
      </w:r>
    </w:p>
    <w:p w14:paraId="14FC68D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модуле сохранилась нестабильность радиопередачи, для использования в устройствах ввода или для робототехнических задач модули не подходят, гораздо лучше здесь подойдут JDY-40 в связке с микроконтроллером. При той же стоимости плата JDY-40 может куда больше.</w:t>
      </w:r>
    </w:p>
    <w:p w14:paraId="324FF66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и логических уровней для данной платы составляет 2.5-3.6В. Больше информации про подключение данных модулей есть в небольшой статье [13].</w:t>
      </w:r>
    </w:p>
    <w:p w14:paraId="40AB7FAA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E4D7ED8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07CF07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 (ненадежное решение);</w:t>
      </w:r>
    </w:p>
    <w:p w14:paraId="1C9E1FFA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пульта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3D8AE4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 радиопередачи: 2,4 ГГц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063B3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Нет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19DC70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Bluetooth модули</w:t>
      </w:r>
      <w:bookmarkEnd w:id="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E2A5E0C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A66D66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17060F" wp14:editId="4E505646">
            <wp:extent cx="2658745" cy="1735455"/>
            <wp:effectExtent l="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73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A99B0" wp14:editId="60B6E21B">
            <wp:extent cx="2605405" cy="1776730"/>
            <wp:effectExtent l="0" t="0" r="0" b="0"/>
            <wp:docPr id="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05" cy="1776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B80B1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Внешний вид отладочных плат HC-05 и HC-06</w:t>
      </w:r>
    </w:p>
    <w:p w14:paraId="33C4A8E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Наверное, одни из самых популярных Bluetooth модулей, на которых строится огромное количество проектов хоббистов.</w:t>
      </w:r>
    </w:p>
    <w:p w14:paraId="1A91161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Управляет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для хранения настроек, которого,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>-памяти на 1 Мб (на рисунке 8 она отмечена жёлтой галочкой).</w:t>
      </w:r>
    </w:p>
    <w:p w14:paraId="4B0843B8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рознице чаще всего эти чипы встречаются в виде готовых модулей, которые представляют из себя две платы напаянные друг на друга. Каждая из плат предоставляет разные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функционал</w:t>
      </w:r>
      <w:r>
        <w:rPr>
          <w:rFonts w:ascii="Times New Roman" w:hAnsi="Times New Roman" w:cs="Times New Roman"/>
          <w:sz w:val="28"/>
          <w:szCs w:val="28"/>
        </w:rPr>
        <w:t xml:space="preserve"> и имеет разный подключаемый набор интерфейсов.</w:t>
      </w:r>
    </w:p>
    <w:p w14:paraId="171AD6D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B1C12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Чип памяти и чип радиопередачи распаяны на плату с антенной, на ней разведена необходимая для контроллера обвязка и антенна. Данная плата имеет выводы для всех интерфейсов присутствующих на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борту</w:t>
      </w:r>
      <w:r>
        <w:rPr>
          <w:rFonts w:ascii="Times New Roman" w:hAnsi="Times New Roman" w:cs="Times New Roman"/>
          <w:sz w:val="28"/>
          <w:szCs w:val="28"/>
        </w:rPr>
        <w:t xml:space="preserve"> чипа BC417.</w:t>
      </w:r>
    </w:p>
    <w:p w14:paraId="6D4B4849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Маленькая плата распаяна на отладочной плате побольше, на которой есть обвязка для работы от напряжения 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, конверторы уровней сигналов, светодиод, сигнализирующий о наличии питания, и кнопка для вывода «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>» (о нем ниже).</w:t>
      </w:r>
    </w:p>
    <w:p w14:paraId="7C20F9F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-06,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 (зеленые платы тоже одинаковые). Модули имеют отличия на больших платах, а именно наличием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Enable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на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присутствует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кнопка, замыкающая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 к питанию (3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23B7F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>
        <w:rPr>
          <w:rFonts w:ascii="Times New Roman" w:hAnsi="Times New Roman" w:cs="Times New Roman"/>
          <w:sz w:val="28"/>
          <w:szCs w:val="28"/>
        </w:rPr>
        <w:t xml:space="preserve">). А вот HC-06 работает только ведомым, то есть он не способен находить другие устройства и самостоятельно устанавливать с ними связь (но это можно исправить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D55D3E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Модули поддерживают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версии 2.0. Их максимальная скорость работы – 3 Мегабита в секунду. Питание модулей: 1.8 - 3.6В для самих чипов, но на отладочной плате распаян стабилизатор питания от 5В и конверторы уровней. Передающая частота 2,4 ГГц.</w:t>
      </w:r>
    </w:p>
    <w:p w14:paraId="50AF15D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 работает со следующими протоколами:</w:t>
      </w:r>
    </w:p>
    <w:p w14:paraId="67E5B989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 для радио передачи;</w:t>
      </w:r>
    </w:p>
    <w:p w14:paraId="730BB434" w14:textId="77777777" w:rsidR="00B866C2" w:rsidRDefault="00813EC2">
      <w:pPr>
        <w:pStyle w:val="af1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для общения с управляющим микроконтроллером.</w:t>
      </w:r>
    </w:p>
    <w:p w14:paraId="230D1D4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отладочной сама по себе имеет гораздо больше функций, которые представлены на рисунке 9 (в том числе аппаратный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49285C3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>
        <w:rPr>
          <w:noProof/>
        </w:rPr>
        <w:drawing>
          <wp:inline distT="0" distB="0" distL="0" distR="0" wp14:anchorId="630D18AC" wp14:editId="087869C9">
            <wp:extent cx="5082540" cy="3258185"/>
            <wp:effectExtent l="0" t="0" r="0" b="0"/>
            <wp:docPr id="1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5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7AC9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</w:t>
      </w:r>
    </w:p>
    <w:p w14:paraId="2055C0B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[14],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CE7FAD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7EFBB2" wp14:editId="388A8D91">
            <wp:extent cx="2459355" cy="2011045"/>
            <wp:effectExtent l="0" t="0" r="0" b="0"/>
            <wp:docPr id="1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355" cy="201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4D1D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Внутреннее устройство BC417143B</w:t>
      </w:r>
    </w:p>
    <w:p w14:paraId="40F3BFB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перепрошивка.</w:t>
      </w:r>
    </w:p>
    <w:p w14:paraId="620F6ED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хорошее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 и 06 [15]. </w:t>
      </w:r>
    </w:p>
    <w:p w14:paraId="051BAB90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[16].</w:t>
      </w:r>
    </w:p>
    <w:p w14:paraId="1191600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65CC77" wp14:editId="7A61D46F">
            <wp:extent cx="4072890" cy="3753485"/>
            <wp:effectExtent l="0" t="0" r="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375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E70B2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57D62951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RN-42 (более функционального модуля за 2000 рублей), можно прошить её в HC-05, так как RN-42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>417, то есть у этих модулей одинаковая компонентная база, но разная стоимость как раз из-за прошивки [17], [18].</w:t>
      </w:r>
    </w:p>
    <w:p w14:paraId="4DFBDB4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таких манипуляций модуль сможет работать как хост устройство для различных устройств ввода, таких как клавиатура и мышь.</w:t>
      </w:r>
    </w:p>
    <w:p w14:paraId="5218C86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1BCCF06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эти модули фактически представляют из себя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загрузчика, этот микроконтроллер можно прошить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>
        <w:rPr>
          <w:rFonts w:ascii="Times New Roman" w:hAnsi="Times New Roman" w:cs="Times New Roman"/>
          <w:sz w:val="28"/>
          <w:szCs w:val="28"/>
        </w:rPr>
        <w:t xml:space="preserve"> [19], это я опробовал сам.</w:t>
      </w:r>
    </w:p>
    <w:p w14:paraId="2030A413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51326E7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C80FA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сложная);</w:t>
      </w:r>
    </w:p>
    <w:p w14:paraId="780D9285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BAE723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0C41F61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 (но только как хост для подключаемых устройств ввода и только после перепрошивки).</w:t>
      </w:r>
    </w:p>
    <w:p w14:paraId="5989C789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Поддельные модули</w:t>
      </w:r>
    </w:p>
    <w:p w14:paraId="15B8B90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провел небольшое исследование рынка, и оказалось, что среди таких модулей часто встречаются подделки, которые стоят в половину дешевле.</w:t>
      </w:r>
    </w:p>
    <w:p w14:paraId="6A9FD8E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1F930C" wp14:editId="5458FC6A">
            <wp:extent cx="2348865" cy="2359025"/>
            <wp:effectExtent l="0" t="0" r="0" b="0"/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235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84C2A" wp14:editId="28EEE969">
            <wp:extent cx="2679700" cy="2134870"/>
            <wp:effectExtent l="0" t="0" r="0" b="0"/>
            <wp:docPr id="1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134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FE936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Внешний вид поддельного модуля с бруском текстолита вместо чипа памяти (слева), промышленный текстолит на срезе справа</w:t>
      </w:r>
    </w:p>
    <w:p w14:paraId="41B27C4E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D2840" wp14:editId="0C7E078E">
            <wp:extent cx="4073525" cy="2555240"/>
            <wp:effectExtent l="0" t="0" r="0" b="0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2555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57A54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Отпаянный чип памяти. Как видно на плате все выводы замкнуты на полигон земли</w:t>
      </w:r>
    </w:p>
    <w:p w14:paraId="786DB3E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12 и 13 представлен модуль-подделка, имитирующий CSR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>
        <w:rPr>
          <w:rFonts w:ascii="Times New Roman" w:hAnsi="Times New Roman" w:cs="Times New Roman"/>
          <w:sz w:val="28"/>
          <w:szCs w:val="28"/>
        </w:rPr>
        <w:t xml:space="preserve">417 чип, контроллер на нём имеет совсем другой корпус, а чип памяти не настоящий, сделан из бруска текстолита и припаян на общую шину (все выводы замкнуты). </w:t>
      </w:r>
    </w:p>
    <w:p w14:paraId="239B3D1F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в поддельном модуле нет чипа памяти, то и хранить настройки негде. Такие модули нельзя настроить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AT</w:t>
      </w:r>
      <w:r>
        <w:rPr>
          <w:rFonts w:ascii="Times New Roman" w:hAnsi="Times New Roman" w:cs="Times New Roman"/>
          <w:sz w:val="28"/>
          <w:szCs w:val="28"/>
        </w:rPr>
        <w:t>-команд, соответственно пропадает часть возможностей использования модуля, в том числе работа в режиме ведущего.</w:t>
      </w:r>
    </w:p>
    <w:p w14:paraId="15849B8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F48011" wp14:editId="13E1EFD5">
            <wp:extent cx="3561715" cy="2625090"/>
            <wp:effectExtent l="0" t="0" r="0" b="0"/>
            <wp:docPr id="1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62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ED4D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Внешние различия оригинального модуля и поддельного (поддельный отмечен красным крестом)</w:t>
      </w:r>
    </w:p>
    <w:p w14:paraId="3A483DA8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 поддельного нет части элементов обвязки необходимых для чипа памяти и относительно большое расстояние между чипом Bluetooth и чипом памяти. </w:t>
      </w:r>
    </w:p>
    <w:p w14:paraId="0072320C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7F6ABEF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JDY-31 (на чипе BK3231 от bolutek или beken)</w:t>
      </w:r>
      <w:bookmarkEnd w:id="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D2EC4C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A882F" wp14:editId="580749B1">
            <wp:extent cx="2772410" cy="2254250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25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0844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>
        <w:rPr>
          <w:rFonts w:ascii="Times New Roman" w:hAnsi="Times New Roman" w:cs="Times New Roman"/>
          <w:sz w:val="28"/>
          <w:szCs w:val="28"/>
        </w:rPr>
        <w:t>-31</w:t>
      </w:r>
    </w:p>
    <w:p w14:paraId="04204EAD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является аналогом HC-05 и имеет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достаточно</w:t>
      </w:r>
      <w:r>
        <w:rPr>
          <w:rFonts w:ascii="Times New Roman" w:hAnsi="Times New Roman" w:cs="Times New Roman"/>
          <w:sz w:val="28"/>
          <w:szCs w:val="28"/>
        </w:rPr>
        <w:t xml:space="preserve"> неплохой список команд в базовой прошивке, есть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хорошая</w:t>
      </w:r>
      <w:r>
        <w:rPr>
          <w:rFonts w:ascii="Times New Roman" w:hAnsi="Times New Roman" w:cs="Times New Roman"/>
          <w:sz w:val="28"/>
          <w:szCs w:val="28"/>
        </w:rPr>
        <w:t xml:space="preserve"> статья по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знакомству</w:t>
      </w:r>
      <w:r>
        <w:rPr>
          <w:rFonts w:ascii="Times New Roman" w:hAnsi="Times New Roman" w:cs="Times New Roman"/>
          <w:sz w:val="28"/>
          <w:szCs w:val="28"/>
        </w:rPr>
        <w:t xml:space="preserve"> с этим модулем [20]. </w:t>
      </w:r>
    </w:p>
    <w:p w14:paraId="6676E80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2E43E" wp14:editId="461AE94D">
            <wp:extent cx="4142740" cy="3275330"/>
            <wp:effectExtent l="0" t="0" r="0" b="0"/>
            <wp:docPr id="1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AF988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На том же сайте есть замеры объема передаваемых данных на различных скоростях: 230400 бод — 185 Кб/сек, 9600 бод — 8 Кб/сек.</w:t>
      </w:r>
    </w:p>
    <w:p w14:paraId="3D7B39E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Вот структура чипа BK3231 представленная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[21]. </w:t>
      </w:r>
    </w:p>
    <w:p w14:paraId="3B6A0CA5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51374" wp14:editId="537812DF">
            <wp:extent cx="3855720" cy="2900680"/>
            <wp:effectExtent l="0" t="0" r="0" b="0"/>
            <wp:docPr id="1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0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3DDB8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Структурная схема чипа BK3231</w:t>
      </w:r>
    </w:p>
    <w:p w14:paraId="6E0DDC7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отличие от BC417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Режим мастера при этом работает и все настройки меняются.</w:t>
      </w:r>
    </w:p>
    <w:p w14:paraId="24D0C955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еще одна инструкция с более подробными характеристиками модуля [22]:</w:t>
      </w:r>
    </w:p>
    <w:p w14:paraId="78C88995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6V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5312D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Ток потребления: 5 мА в режиме поиска, 8 мА в режиме передачи;</w:t>
      </w:r>
    </w:p>
    <w:p w14:paraId="4E058ECD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Логический уровень: 3.3V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443520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Дальность связи: 30м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6E09F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Версия Bluetooth: 3.0 SPP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D3FEFE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EA17D6" w14:textId="77777777" w:rsidR="00B866C2" w:rsidRDefault="00813EC2">
      <w:pPr>
        <w:pStyle w:val="af1"/>
        <w:numPr>
          <w:ilvl w:val="0"/>
          <w:numId w:val="2"/>
        </w:numPr>
        <w:spacing w:after="0" w:line="360" w:lineRule="auto"/>
        <w:ind w:left="993" w:hanging="284"/>
        <w:rPr>
          <w:rStyle w:val="Internet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128000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A1441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0ABEB81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150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A85278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легкая;</w:t>
      </w:r>
    </w:p>
    <w:p w14:paraId="4170ADD2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подключаемый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C91E2B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30971909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отсутствует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A837B3" w14:textId="77777777" w:rsidR="00B866C2" w:rsidRDefault="00813EC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CH582</w:t>
      </w:r>
      <w:bookmarkEnd w:id="9"/>
    </w:p>
    <w:p w14:paraId="636DA82A" w14:textId="77777777" w:rsidR="00B866C2" w:rsidRDefault="00813EC2">
      <w:pPr>
        <w:spacing w:after="0" w:line="360" w:lineRule="auto"/>
        <w:ind w:firstLine="709"/>
      </w:pPr>
      <w:r>
        <w:rPr>
          <w:noProof/>
        </w:rPr>
        <w:drawing>
          <wp:inline distT="0" distB="0" distL="0" distR="0" wp14:anchorId="4078C4A9" wp14:editId="741D6474">
            <wp:extent cx="3286125" cy="1647190"/>
            <wp:effectExtent l="0" t="0" r="0" b="0"/>
            <wp:docPr id="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4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A3A6E9" wp14:editId="6F46FA5B">
            <wp:extent cx="1669415" cy="2272665"/>
            <wp:effectExtent l="0" t="0" r="0" b="0"/>
            <wp:docPr id="2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227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0D940C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Внешний вид отладочной платы CH582</w:t>
      </w:r>
    </w:p>
    <w:p w14:paraId="2997E7BE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582, наверное,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самый</w:t>
      </w:r>
      <w:r>
        <w:rPr>
          <w:rFonts w:ascii="Times New Roman" w:hAnsi="Times New Roman" w:cs="Times New Roman"/>
          <w:sz w:val="28"/>
          <w:szCs w:val="28"/>
        </w:rPr>
        <w:t xml:space="preserve"> лучший микроконтроллер в подборке по соотношению цена-возможности (стоимость микроконтроллера без обвязки в магазинах «Чип и Дип» 120р). Сделала его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>
        <w:rPr>
          <w:rFonts w:ascii="Times New Roman" w:hAnsi="Times New Roman" w:cs="Times New Roman"/>
          <w:sz w:val="28"/>
          <w:szCs w:val="28"/>
          <w:shd w:val="clear" w:color="auto" w:fill="FFFF00"/>
        </w:rPr>
        <w:t>популярный</w:t>
      </w:r>
      <w:r>
        <w:rPr>
          <w:rFonts w:ascii="Times New Roman" w:hAnsi="Times New Roman" w:cs="Times New Roman"/>
          <w:sz w:val="28"/>
          <w:szCs w:val="28"/>
        </w:rPr>
        <w:t xml:space="preserve"> USB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340</w:t>
      </w:r>
    </w:p>
    <w:p w14:paraId="43A233C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FF5A5D" wp14:editId="2F3A6B71">
            <wp:extent cx="3753485" cy="1597025"/>
            <wp:effectExtent l="0" t="0" r="0" b="0"/>
            <wp:docPr id="22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 descr="fram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8529" b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815EB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Структура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B5DAD58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Микроконтроллер построен на современной архитектуре RISC-V и имеет тактовую частоту в 20 МГц. По сравнению с другими микроконтроллерами из подборки обладает большим количеством памяти в 448 КБ, и не менее большим количеством оперативной памяти в 32 КБ.</w:t>
      </w:r>
    </w:p>
    <w:p w14:paraId="23CFBBB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[23].</w:t>
      </w:r>
    </w:p>
    <w:p w14:paraId="73607460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3896BB" wp14:editId="68FB651D">
            <wp:extent cx="5791835" cy="1270000"/>
            <wp:effectExtent l="0" t="0" r="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7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D8979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20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5D6FD7D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Присутствуют все необходимые для построения беспроводных устройств ввода интерфейсы, SPI, I²C, UART, USB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 xml:space="preserve">), BLE. </w:t>
      </w:r>
    </w:p>
    <w:p w14:paraId="26B97BF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портале «Хабр» есть статья [24] рассказывающая, как начать работать с этим микроконтроллером и его Bluetooth стеком. </w:t>
      </w:r>
    </w:p>
    <w:p w14:paraId="34D4EF5F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библиотека с примерами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[25], которая включает в себя большое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 работающих «из коробки». Что позволит сделать огромное количество различных разнообразных беспроводных устройств ввода.</w:t>
      </w:r>
    </w:p>
    <w:p w14:paraId="67EFDE09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ядро для работы с этим микроконтроллером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r>
        <w:rPr>
          <w:rFonts w:ascii="Times New Roman" w:hAnsi="Times New Roman" w:cs="Times New Roman"/>
          <w:sz w:val="28"/>
          <w:szCs w:val="28"/>
        </w:rPr>
        <w:t xml:space="preserve"> [26] и за время своего существования микроконтроллер получил большое количество библиотек в совершенно разных средах.</w:t>
      </w:r>
    </w:p>
    <w:p w14:paraId="7825E6E4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62FA01" wp14:editId="631DC47D">
            <wp:extent cx="2178050" cy="2381885"/>
            <wp:effectExtent l="0" t="0" r="0" b="0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38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7C10C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755CBE3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617BBE32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и микроконтроллер, который напаивается сверху платы.</w:t>
      </w:r>
    </w:p>
    <w:p w14:paraId="633C723B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есть и множество других микроконтроллеров и все они удивляют своей низкой ценой и количеством реализованной периферии [27].</w:t>
      </w:r>
    </w:p>
    <w:p w14:paraId="20F73B1F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07DE3C" wp14:editId="30E549B6">
            <wp:extent cx="4145915" cy="1658620"/>
            <wp:effectExtent l="0" t="0" r="0" b="0"/>
            <wp:docPr id="25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9" descr="fram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165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3C723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Структура микроконтроллера CH32V003</w:t>
      </w:r>
    </w:p>
    <w:p w14:paraId="711B705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Например, для микроконтроллера CH32V003 в сети даже есть ядро для программирования в «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» [28]. </w:t>
      </w:r>
    </w:p>
    <w:p w14:paraId="44B29A25" w14:textId="77777777" w:rsidR="00B866C2" w:rsidRDefault="00813E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 хочется подчеркнуть, что микроконтроллеры построены на RISC-V архитектуре, а стоят при этом от 50 рублей.</w:t>
      </w:r>
    </w:p>
    <w:p w14:paraId="12D048BF" w14:textId="77777777" w:rsidR="00B866C2" w:rsidRDefault="00813EC2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749A182" wp14:editId="0EC5E2A1">
            <wp:extent cx="1594485" cy="1600835"/>
            <wp:effectExtent l="0" t="0" r="0" b="0"/>
            <wp:docPr id="2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60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93EB44" wp14:editId="3DB5730F">
            <wp:extent cx="1903095" cy="1631950"/>
            <wp:effectExtent l="0" t="0" r="0" b="0"/>
            <wp:docPr id="2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63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0BDABE" wp14:editId="62D3921F">
            <wp:extent cx="1671955" cy="1647825"/>
            <wp:effectExtent l="0" t="0" r="0" b="0"/>
            <wp:docPr id="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55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38FEA" w14:textId="77777777" w:rsidR="00B866C2" w:rsidRDefault="00813E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программатор для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6134FD9D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порядка 150 рублей.</w:t>
      </w:r>
    </w:p>
    <w:p w14:paraId="48F268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[29] были произведены замеры потребления питания чипа CH582M на плате YD-CH58x: 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>
        <w:rPr>
          <w:rFonts w:ascii="Times New Roman" w:hAnsi="Times New Roman" w:cs="Times New Roman"/>
          <w:sz w:val="28"/>
          <w:szCs w:val="28"/>
        </w:rPr>
        <w:t xml:space="preserve"> - 2.7мкА (3 сек); Активность - чуть менее 3 мс - пробуждающий импульс включения в режим активности более 6 мА (с емкостным спадом ~0,4 мс); Потребление после включения - 1.2 мА (~1 мс); Передача - три пакета при 6..7.5 мА (~1.1 мс, 0дБ); Среднее потребление от 3.3В при интервале рекламы 3 сек - 6.75 мкА</w:t>
      </w:r>
    </w:p>
    <w:p w14:paraId="16A652E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05C6EED1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Стоимость: 300 рублей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C47050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Сложность интеграции в проект: средняя;</w:t>
      </w:r>
    </w:p>
    <w:p w14:paraId="7A15833A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Формат: интегрированный микроконтроллер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5843E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>
        <w:rPr>
          <w:rFonts w:ascii="Times New Roman" w:hAnsi="Times New Roman" w:cs="Times New Roman"/>
          <w:sz w:val="28"/>
          <w:szCs w:val="28"/>
          <w:lang w:val="en-US"/>
        </w:rPr>
        <w:t>Bluetooth;</w:t>
      </w:r>
    </w:p>
    <w:p w14:paraId="2332BEAE" w14:textId="77777777" w:rsidR="00B866C2" w:rsidRDefault="00813EC2">
      <w:pPr>
        <w:pStyle w:val="af1"/>
        <w:numPr>
          <w:ilvl w:val="0"/>
          <w:numId w:val="1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Поддержка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: Есть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C9DC0B" w14:textId="77777777" w:rsidR="00B866C2" w:rsidRDefault="00813EC2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Итоговое сравнение</w:t>
      </w:r>
      <w:bookmarkEnd w:id="1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70B931A" w14:textId="77777777" w:rsidR="00B866C2" w:rsidRDefault="00813E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Сравнение радиомодулей по выделенным критериям</w:t>
      </w:r>
    </w:p>
    <w:tbl>
      <w:tblPr>
        <w:tblStyle w:val="af3"/>
        <w:tblW w:w="9776" w:type="dxa"/>
        <w:tblLayout w:type="fixed"/>
        <w:tblLook w:val="04A0" w:firstRow="1" w:lastRow="0" w:firstColumn="1" w:lastColumn="0" w:noHBand="0" w:noVBand="1"/>
      </w:tblPr>
      <w:tblGrid>
        <w:gridCol w:w="1499"/>
        <w:gridCol w:w="1554"/>
        <w:gridCol w:w="1732"/>
        <w:gridCol w:w="2367"/>
        <w:gridCol w:w="1352"/>
        <w:gridCol w:w="1272"/>
      </w:tblGrid>
      <w:tr w:rsidR="00B866C2" w14:paraId="1451C3F9" w14:textId="77777777">
        <w:tc>
          <w:tcPr>
            <w:tcW w:w="1498" w:type="dxa"/>
          </w:tcPr>
          <w:p w14:paraId="3216FEB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4" w:type="dxa"/>
          </w:tcPr>
          <w:p w14:paraId="3736D47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4D821AE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134F97F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Формат</w:t>
            </w:r>
          </w:p>
        </w:tc>
        <w:tc>
          <w:tcPr>
            <w:tcW w:w="1352" w:type="dxa"/>
          </w:tcPr>
          <w:p w14:paraId="6F85B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1272" w:type="dxa"/>
          </w:tcPr>
          <w:p w14:paraId="789C03F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Поддер-жка </w:t>
            </w: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B866C2" w14:paraId="3F9FDDB1" w14:textId="77777777">
        <w:tc>
          <w:tcPr>
            <w:tcW w:w="1498" w:type="dxa"/>
          </w:tcPr>
          <w:p w14:paraId="1FD7F0D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4" w:type="dxa"/>
          </w:tcPr>
          <w:p w14:paraId="3A3E2EB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7E93AD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0277B57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579DC91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6F0F78F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79855BFD" w14:textId="77777777">
        <w:tc>
          <w:tcPr>
            <w:tcW w:w="1498" w:type="dxa"/>
          </w:tcPr>
          <w:p w14:paraId="730899D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4" w:type="dxa"/>
          </w:tcPr>
          <w:p w14:paraId="2C0336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12408C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515E7FAE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1551599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282A4AD3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  <w:tr w:rsidR="00B866C2" w14:paraId="53D38417" w14:textId="77777777">
        <w:tc>
          <w:tcPr>
            <w:tcW w:w="1498" w:type="dxa"/>
          </w:tcPr>
          <w:p w14:paraId="0C26E2D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4" w:type="dxa"/>
          </w:tcPr>
          <w:p w14:paraId="4AD9E5C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245073D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3D7988B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7A7F1E2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1272" w:type="dxa"/>
          </w:tcPr>
          <w:p w14:paraId="79B5F06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26C5C052" w14:textId="77777777">
        <w:tc>
          <w:tcPr>
            <w:tcW w:w="1498" w:type="dxa"/>
          </w:tcPr>
          <w:p w14:paraId="747F51E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TY24D </w:t>
            </w:r>
          </w:p>
        </w:tc>
        <w:tc>
          <w:tcPr>
            <w:tcW w:w="1554" w:type="dxa"/>
          </w:tcPr>
          <w:p w14:paraId="5374F15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485A7C7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52663C2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модуль пульта</w:t>
            </w:r>
          </w:p>
        </w:tc>
        <w:tc>
          <w:tcPr>
            <w:tcW w:w="1352" w:type="dxa"/>
          </w:tcPr>
          <w:p w14:paraId="371F346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2,4 ГГц</w:t>
            </w:r>
          </w:p>
        </w:tc>
        <w:tc>
          <w:tcPr>
            <w:tcW w:w="1272" w:type="dxa"/>
          </w:tcPr>
          <w:p w14:paraId="4329699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003728CE" w14:textId="77777777">
        <w:tc>
          <w:tcPr>
            <w:tcW w:w="1498" w:type="dxa"/>
          </w:tcPr>
          <w:p w14:paraId="0B6FCF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4" w:type="dxa"/>
          </w:tcPr>
          <w:p w14:paraId="5B6BAC7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4CC437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1E83EE64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65D4067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027C939A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* есть</w:t>
            </w:r>
          </w:p>
        </w:tc>
      </w:tr>
      <w:tr w:rsidR="00B866C2" w14:paraId="5CCF974F" w14:textId="77777777">
        <w:tc>
          <w:tcPr>
            <w:tcW w:w="1498" w:type="dxa"/>
          </w:tcPr>
          <w:p w14:paraId="5F25209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4" w:type="dxa"/>
          </w:tcPr>
          <w:p w14:paraId="2E60CCD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52A0462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69B10AE8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47FC48F6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1272" w:type="dxa"/>
          </w:tcPr>
          <w:p w14:paraId="3487E7AD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Нет</w:t>
            </w:r>
          </w:p>
        </w:tc>
      </w:tr>
      <w:tr w:rsidR="00B866C2" w14:paraId="61414BE9" w14:textId="77777777">
        <w:tc>
          <w:tcPr>
            <w:tcW w:w="1498" w:type="dxa"/>
          </w:tcPr>
          <w:p w14:paraId="22ECAC22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4" w:type="dxa"/>
          </w:tcPr>
          <w:p w14:paraId="6C94668C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142EECAB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673A0D7F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интегрированный микроконтроллер</w:t>
            </w:r>
          </w:p>
        </w:tc>
        <w:tc>
          <w:tcPr>
            <w:tcW w:w="1352" w:type="dxa"/>
          </w:tcPr>
          <w:p w14:paraId="3924B5E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1272" w:type="dxa"/>
          </w:tcPr>
          <w:p w14:paraId="50622C10" w14:textId="77777777" w:rsidR="00B866C2" w:rsidRDefault="00813EC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210A0B4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есть (но только как хост для подключаемых устройств ввода и только после перепрошивки).</w:t>
      </w:r>
    </w:p>
    <w:p w14:paraId="195F7046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CH582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62D9D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44CC21C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 для построения радиоуправляемых роботизированных систем, при условии обязательного наличия в таких системах платы драйвера, лучше всего подойдут модули JDY-40 и nRF24L01. Причем именно в виде готовых модулей, а не отдельных чипов. Такой подход позволит на ходу менять передающие модули у роботизированной системы под потребности заказчика, а заодно позволит реализовать проверку пересылаемых через модуль данных в микроконтроллере.</w:t>
      </w:r>
    </w:p>
    <w:p w14:paraId="1FBF894F" w14:textId="77777777" w:rsidR="00B866C2" w:rsidRDefault="00B866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036D13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7C2F6C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33FA95" w14:textId="77777777" w:rsidR="00B866C2" w:rsidRDefault="00B866C2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B866C2">
          <w:pgSz w:w="11906" w:h="16838"/>
          <w:pgMar w:top="851" w:right="851" w:bottom="851" w:left="1418" w:header="0" w:footer="0" w:gutter="0"/>
          <w:cols w:space="720"/>
          <w:formProt w:val="0"/>
          <w:docGrid w:linePitch="360" w:charSpace="4096"/>
        </w:sectPr>
      </w:pPr>
    </w:p>
    <w:p w14:paraId="4820F062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1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1"/>
    </w:p>
    <w:p w14:paraId="32B2B9A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данного исследования был проведен анализ рынка радиомодулей, ориентированный на подбор компонентов для управления роботами и создания устройств ввода. Полученные результаты позволяют подобрать оптимальную элементную базу.</w:t>
      </w:r>
    </w:p>
    <w:p w14:paraId="0D899557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Исследование поможет сделать вывод о том, какой модуль подойдёт лучше всего в конкретной задаче. </w:t>
      </w:r>
    </w:p>
    <w:p w14:paraId="7232D144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Сейчас рынок радиомодулей стремительно развивается, предоставляя множество возможностей для 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2293136B" w14:textId="77777777" w:rsidR="00B866C2" w:rsidRDefault="00813E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F5CB121" w14:textId="77777777" w:rsidR="00B866C2" w:rsidRDefault="00813EC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2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 ИСПОЛЬЗУЕМЫХ ИСТОЧНИКОВ</w:t>
      </w:r>
      <w:bookmarkEnd w:id="12"/>
    </w:p>
    <w:p w14:paraId="2204473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192C9EC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5FD4596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Беспроводная сеть на Arduino и нескольких модулях NRF24L01, [Электронный ресурс]. – Режим доступа: https://microkontroller.ru/arduino-projects/besprovodnaya-set-na-arduino-i-neskolkih-modulyah-nrf24l01/?amp=1 (дата обращения: 20.11.2023);</w:t>
      </w:r>
    </w:p>
    <w:p w14:paraId="7076190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nRF24L01 Single Chip 2.4GHz Transceiver, [Электронный ресурс]. – Режим доступа: https://narodstream.ru/arm/download/LESSON103/nRF24L01%20datasheet.pdf (дата обращения: 20.11.2023);</w:t>
      </w:r>
    </w:p>
    <w:p w14:paraId="7DAB419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2E00171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 ресурс]. – Режим доступа: https://habr.com/ru/articles/367955/ (дата обращения: 20.11.2023);</w:t>
      </w:r>
    </w:p>
    <w:p w14:paraId="5482DA72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8051 Programming Using Keil UVision IDE, [Электронный ресурс]. – Режим доступа: https://www.instructables.com/8051-Programming-Using-Keil-UVision-IDE/ (дата обращения: 20.11.2023);</w:t>
      </w:r>
    </w:p>
    <w:p w14:paraId="3B03226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nRF24LU1+ Single Chip 2.4GHz Transceiver with USB, [Электронный ресурс]. – Режим доступа: https://www.sparkfun.com/datasheets/Wireless/Nordic/nRF24LU1P_1_0.pdf (дата обращения: 20.11.2023);</w:t>
      </w:r>
    </w:p>
    <w:p w14:paraId="024AAA5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ЦЕЛОСТНОСТЬ ДАННЫХ, CRC, [Электронный ресурс]. – Режим доступа: https://alexgyver.ru/lessons/crc/ (дата обращения: 20.11.2023);</w:t>
      </w:r>
    </w:p>
    <w:p w14:paraId="0575DA4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BK2461 Datasheet, [Электронный ресурс]. – Режим доступа: https://arduinolab.pw/wp-content/uploads/2019/05/BK2461-Beken.pdf (дата обращения: 20.11.2023);</w:t>
      </w:r>
    </w:p>
    <w:p w14:paraId="15435CE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Own firmware for JDY-40 (BK2461), [Электронный ресурс]. – Режим доступа: https://www.elektroda.com/rtvforum/topic3758492.html (дата обращения: 20.11.2023);</w:t>
      </w:r>
    </w:p>
    <w:p w14:paraId="5450514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https://cxemka.com/40-besprovodnoi-modul-2-4-ggc-jdy-40-uartdistancionnoe-upravlenie.html (дата обращения: 20.11.2023);</w:t>
      </w:r>
    </w:p>
    <w:p w14:paraId="284B821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20.11.2023);</w:t>
      </w:r>
    </w:p>
    <w:p w14:paraId="73CAE52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Single Chip Bluetooth v2.0+EDR System, [Электронный ресурс]. – Режим доступа: https://cdn.sparkfun.com/datasheets/Wireless/Bluetooth/CSR-BC417-datasheet.pdf (дата обращения: 20.11.2023);</w:t>
      </w:r>
    </w:p>
    <w:p w14:paraId="49C4F9F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Arduino и модули Bluetooth HC-05/06, [Электронный ресурс]. – Режим доступа: https://voltiq.ru/arduino-and-hc-05-hc-06/ (дата обращения: 20.11.2023);</w:t>
      </w:r>
    </w:p>
    <w:p w14:paraId="24B6E7AE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17E2BB5B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Новые Bluetooth модули на чипе bk3231, [Электронный ресурс]. – Режим доступа: https://forum.easyelectronics.ru/viewtopic.php?f=9&amp;t=30187 (дата обращения: 20.11.2023);</w:t>
      </w:r>
    </w:p>
    <w:p w14:paraId="703A4DEC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Bluetooth HID gamepad using HC-05 module, [Электронный ресурс]. – Режим доступа: https://mitxela.com/projects/bluetooth_hid_gamepad (дата обращения: 20.11.2023);</w:t>
      </w:r>
    </w:p>
    <w:p w14:paraId="07CC5BF6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скетчей в Arduino через Bluetooth, [Электронный ресурс]. – Режим доступа: https://habr.com/ru/articles/235727/ (дата обращения: 20.11.2023);</w:t>
      </w:r>
    </w:p>
    <w:p w14:paraId="45F09E5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Bluetooth-модуль bolutek для Arduino с UART-интерфейсом, [Электронный ресурс]. – Режим доступа: https://mysku.club/blog/aliexpress/40268.html (дата обращения: 20.11.2023);</w:t>
      </w:r>
    </w:p>
    <w:p w14:paraId="3AF775B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BK3231S Bluetooth SoC Datasheet, [Электронный ресурс]. – Режим доступа: https://robojax.com/download/datasheet/robojax_bluetooth_relay12V_BK3231_blueooth_chip.pdf (дата обращения: 20.11.2023);</w:t>
      </w:r>
    </w:p>
    <w:p w14:paraId="426C3FA8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Arduino и Bluetooth JDY-31, [Электронный ресурс]. – Режим доступа: https://kit.alexgyver.ru/tutorials/bluetooth-jdy31/ (дата обращения: 20.11.2023);</w:t>
      </w:r>
    </w:p>
    <w:p w14:paraId="4DD2D6C3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CH583/CH582/CH581 Datasheet, [Электронный ресурс]. – Режим доступа: https://www.wch-ic.com/downloads/file/329.html?time=2022-04-27 (дата обращения: 20.11.2023);</w:t>
      </w:r>
    </w:p>
    <w:p w14:paraId="2C85E2AA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BLE под микроскопом. WCH forever :-), [Электронный ресурс]. – Режим доступа: https://habr.com/ru/articles/729818/ (дата обращения: 20.11.2023);</w:t>
      </w:r>
    </w:p>
    <w:p w14:paraId="275555D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0FCB2141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CH32V: development platform for PlatformIO, [Электронный ресурс]. – Режим доступа: https://github.com/Community-PIO-CH32V/platform-ch32v (дата обращения: 20.11.2023);</w:t>
      </w:r>
    </w:p>
    <w:p w14:paraId="7EC76FA9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(дата обращения: 20.11.2023);</w:t>
      </w:r>
    </w:p>
    <w:p w14:paraId="44139750" w14:textId="77777777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Arduino Core for CH32V003, [Электронный ресурс]. – Режим доступа: https://github.com/AlexanderMandera/arduino-wch32v003?tab=readme-ov-file (дата обращения: 20.11.2023);</w:t>
      </w:r>
    </w:p>
    <w:p w14:paraId="3EA0A7B6" w14:textId="30DDA9A2" w:rsidR="00B866C2" w:rsidRDefault="00813EC2">
      <w:pPr>
        <w:pStyle w:val="af1"/>
        <w:numPr>
          <w:ilvl w:val="0"/>
          <w:numId w:val="8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 доступа: https://esp8266.ru/forum/threads/ch582m-sh581-ch582-sh583.6371/page-2 (дата обращения: 20.11.2023).</w:t>
      </w:r>
    </w:p>
    <w:p w14:paraId="42C17761" w14:textId="468D7CCC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F98B5B" w14:textId="428F6B05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096CF8" w14:textId="6BA62AE0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C7C9D6" w14:textId="6B96F753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9B0A2A" w14:textId="6BE1AD05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B788C2" w14:textId="5B0662B3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056045" w14:textId="2C4AF87B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2B501D" w14:textId="3FAD42AD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E3AE07" w14:textId="5D9831CF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BBC85D" w14:textId="69025C6B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A05D66" w14:textId="152BD472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81CA57" w14:textId="073C5CE7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C4AF9C" w14:textId="6191B528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DFB64B" w14:textId="7A613143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ABC542" w14:textId="41BB60CC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7D5AA2" w14:textId="000AE19B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7DA83D" w14:textId="3BABF717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33070B" w14:textId="73A21B17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E37DA6" w14:textId="77777777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CC435A" w14:textId="04408FDE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DBE5A8" w14:textId="044DEA95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Ыыыыыыыыыыыыыыыыыыыыыыыыыыыыыыыыыыыыыыыыыыыыыыыыыыыыыыыы</w:t>
      </w:r>
    </w:p>
    <w:p w14:paraId="5D319058" w14:textId="3C2D064F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57D6AC" w14:textId="12D35363" w:rsid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317F01" w14:textId="77777777" w:rsidR="007F4E9C" w:rsidRPr="00C1489D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color w:val="FF0000"/>
          <w:sz w:val="28"/>
          <w:szCs w:val="28"/>
          <w:highlight w:val="yellow"/>
        </w:rPr>
        <w:t>(Убрать в тело статьи)</w:t>
      </w:r>
    </w:p>
    <w:p w14:paraId="16E22D9F" w14:textId="77777777" w:rsidR="007F4E9C" w:rsidRPr="00C1489D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Радио модуль (Радиочастотный модуль) – это (обычно) небольшое электронное устройство, используемое для передачи и/или приема радиосигналов между двумя устройствами. Часто является встраиваемым компонентом системы. Беспроводная связь может осуществляться с помощью оптической связи или с помощью радиочастотной (RF) связи;</w:t>
      </w:r>
    </w:p>
    <w:p w14:paraId="7DFCE195" w14:textId="77777777" w:rsidR="007F4E9C" w:rsidRPr="00C1489D" w:rsidRDefault="007F4E9C" w:rsidP="007F4E9C">
      <w:pPr>
        <w:spacing w:after="0" w:line="360" w:lineRule="auto"/>
        <w:ind w:firstLine="709"/>
        <w:rPr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ПК – Персональный компьютер;</w:t>
      </w:r>
    </w:p>
    <w:p w14:paraId="69671380" w14:textId="77777777" w:rsidR="007F4E9C" w:rsidRPr="00C1489D" w:rsidRDefault="007F4E9C" w:rsidP="007F4E9C">
      <w:pPr>
        <w:spacing w:after="0" w:line="360" w:lineRule="auto"/>
        <w:ind w:firstLine="709"/>
        <w:rPr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МК – Микроконтроллер;</w:t>
      </w:r>
      <w:r w:rsidRPr="00C1489D">
        <w:rPr>
          <w:highlight w:val="yellow"/>
        </w:rPr>
        <w:t xml:space="preserve"> </w:t>
      </w:r>
    </w:p>
    <w:p w14:paraId="326417CD" w14:textId="77777777" w:rsidR="007F4E9C" w:rsidRPr="00C1489D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SPI –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Serial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Peripheral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Interface последовательный интерфейс для связи МК с другими внешними устройствами;</w:t>
      </w:r>
    </w:p>
    <w:p w14:paraId="44F1E871" w14:textId="77777777" w:rsidR="007F4E9C" w:rsidRPr="00C1489D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USB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(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Universal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Serial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Bus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>) – последовательный интерфейс для подключения периферийных устройств к вычислительной технике;</w:t>
      </w:r>
    </w:p>
    <w:p w14:paraId="0F6F1025" w14:textId="77777777" w:rsidR="007F4E9C" w:rsidRPr="00C1489D" w:rsidRDefault="007F4E9C" w:rsidP="007F4E9C">
      <w:pPr>
        <w:spacing w:after="0" w:line="360" w:lineRule="auto"/>
        <w:ind w:firstLine="709"/>
        <w:rPr>
          <w:highlight w:val="yellow"/>
          <w:lang w:val="en-US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USB-HID – Human Interface Devices;</w:t>
      </w:r>
      <w:r w:rsidRPr="00C1489D">
        <w:rPr>
          <w:highlight w:val="yellow"/>
          <w:lang w:val="en-US"/>
        </w:rPr>
        <w:t xml:space="preserve"> </w:t>
      </w:r>
    </w:p>
    <w:p w14:paraId="32CB0DCB" w14:textId="77777777" w:rsidR="007F4E9C" w:rsidRPr="00C1489D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C1489D">
        <w:rPr>
          <w:rFonts w:ascii="Times New Roman" w:eastAsia="Calibri" w:hAnsi="Times New Roman" w:cs="Times New Roman"/>
          <w:sz w:val="28"/>
          <w:szCs w:val="28"/>
          <w:highlight w:val="yellow"/>
          <w:lang w:val="en-US"/>
        </w:rPr>
        <w:t>Datasheet</w:t>
      </w:r>
      <w:r w:rsidRPr="00C1489D">
        <w:rPr>
          <w:rFonts w:ascii="Times New Roman" w:eastAsia="Calibri" w:hAnsi="Times New Roman" w:cs="Times New Roman"/>
          <w:sz w:val="28"/>
          <w:szCs w:val="28"/>
          <w:highlight w:val="yellow"/>
        </w:rPr>
        <w:t xml:space="preserve"> – Техническая спецификация, карта данных, даташит. Это документ, который объединяет в себе технические характеристики продукта, материала, компонента (например, электронного) и предназначен для использования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характеристик,</w:t>
      </w:r>
    </w:p>
    <w:p w14:paraId="32DD00FC" w14:textId="77777777" w:rsidR="007F4E9C" w:rsidRDefault="007F4E9C" w:rsidP="007F4E9C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1489D">
        <w:rPr>
          <w:rFonts w:ascii="Times New Roman" w:hAnsi="Times New Roman" w:cs="Times New Roman"/>
          <w:sz w:val="28"/>
          <w:szCs w:val="28"/>
          <w:highlight w:val="yellow"/>
        </w:rPr>
        <w:t>УАПП – универсальный асинхронный приёмопередатчик.</w:t>
      </w:r>
    </w:p>
    <w:p w14:paraId="637B8E06" w14:textId="16046B27" w:rsidR="007F4E9C" w:rsidRDefault="007F4E9C" w:rsidP="007F4E9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032BAB5" w14:textId="77777777" w:rsidR="007F4E9C" w:rsidRPr="007F4E9C" w:rsidRDefault="007F4E9C" w:rsidP="007F4E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7F4E9C" w:rsidRPr="007F4E9C">
      <w:pgSz w:w="11906" w:h="16838"/>
      <w:pgMar w:top="1134" w:right="851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3C89"/>
    <w:multiLevelType w:val="multilevel"/>
    <w:tmpl w:val="1C928FEE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E42093C"/>
    <w:multiLevelType w:val="multilevel"/>
    <w:tmpl w:val="C26C4F6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C96706"/>
    <w:multiLevelType w:val="multilevel"/>
    <w:tmpl w:val="28328C5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4D17BC8"/>
    <w:multiLevelType w:val="multilevel"/>
    <w:tmpl w:val="0A72206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25F4C94"/>
    <w:multiLevelType w:val="multilevel"/>
    <w:tmpl w:val="43B26FF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57234FE"/>
    <w:multiLevelType w:val="multilevel"/>
    <w:tmpl w:val="633C828C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1607B7D"/>
    <w:multiLevelType w:val="multilevel"/>
    <w:tmpl w:val="8690DE82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F5F4E25"/>
    <w:multiLevelType w:val="multilevel"/>
    <w:tmpl w:val="5434A90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717750F"/>
    <w:multiLevelType w:val="multilevel"/>
    <w:tmpl w:val="024C7594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D4769CA"/>
    <w:multiLevelType w:val="multilevel"/>
    <w:tmpl w:val="6C56A54C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7"/>
  </w:num>
  <w:num w:numId="8">
    <w:abstractNumId w:val="9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C2"/>
    <w:rsid w:val="00114FD0"/>
    <w:rsid w:val="005001BD"/>
    <w:rsid w:val="005D3E8A"/>
    <w:rsid w:val="007F4E9C"/>
    <w:rsid w:val="00813EC2"/>
    <w:rsid w:val="008A4294"/>
    <w:rsid w:val="0096628E"/>
    <w:rsid w:val="00AC7983"/>
    <w:rsid w:val="00B866C2"/>
    <w:rsid w:val="00C1489D"/>
    <w:rsid w:val="00C5479A"/>
    <w:rsid w:val="00D76F40"/>
    <w:rsid w:val="00EB55C5"/>
    <w:rsid w:val="00FE4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3E0A"/>
  <w15:docId w15:val="{8096842E-25F4-46D7-80B7-BD14BA74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qFormat/>
    <w:rsid w:val="001C3455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qFormat/>
    <w:rsid w:val="001C3455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5">
    <w:name w:val="Верхний колонтитул Знак"/>
    <w:basedOn w:val="a0"/>
    <w:link w:val="a6"/>
    <w:uiPriority w:val="99"/>
    <w:qFormat/>
    <w:rsid w:val="00983CFD"/>
  </w:style>
  <w:style w:type="character" w:customStyle="1" w:styleId="a7">
    <w:name w:val="Нижний колонтитул Знак"/>
    <w:basedOn w:val="a0"/>
    <w:link w:val="a8"/>
    <w:uiPriority w:val="99"/>
    <w:qFormat/>
    <w:rsid w:val="00983CFD"/>
  </w:style>
  <w:style w:type="character" w:customStyle="1" w:styleId="30">
    <w:name w:val="Заголовок 3 Знак"/>
    <w:basedOn w:val="a0"/>
    <w:link w:val="3"/>
    <w:uiPriority w:val="9"/>
    <w:qFormat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9">
    <w:name w:val="Hyperlink"/>
    <w:rPr>
      <w:color w:val="000080"/>
      <w:u w:val="single"/>
    </w:rPr>
  </w:style>
  <w:style w:type="character" w:customStyle="1" w:styleId="aa">
    <w:name w:val="Ссылка указателя"/>
    <w:qFormat/>
  </w:style>
  <w:style w:type="paragraph" w:styleId="ab">
    <w:name w:val="Title"/>
    <w:basedOn w:val="a"/>
    <w:next w:val="ac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Lucida Sans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f">
    <w:name w:val="index heading"/>
    <w:basedOn w:val="ab"/>
  </w:style>
  <w:style w:type="paragraph" w:styleId="af0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paragraph" w:styleId="af1">
    <w:name w:val="List Paragraph"/>
    <w:basedOn w:val="a"/>
    <w:uiPriority w:val="34"/>
    <w:qFormat/>
    <w:rsid w:val="006A284B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6">
    <w:name w:val="header"/>
    <w:basedOn w:val="a"/>
    <w:link w:val="a5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footer"/>
    <w:basedOn w:val="a"/>
    <w:link w:val="a7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  <w:style w:type="numbering" w:customStyle="1" w:styleId="af2">
    <w:name w:val="Без списка"/>
    <w:uiPriority w:val="99"/>
    <w:semiHidden/>
    <w:unhideWhenUsed/>
    <w:qFormat/>
  </w:style>
  <w:style w:type="table" w:styleId="af3">
    <w:name w:val="Table Grid"/>
    <w:basedOn w:val="a1"/>
    <w:uiPriority w:val="39"/>
    <w:rsid w:val="00AF27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7241</TotalTime>
  <Pages>28</Pages>
  <Words>4148</Words>
  <Characters>23650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dc:description/>
  <cp:lastModifiedBy>Ivan</cp:lastModifiedBy>
  <cp:revision>77</cp:revision>
  <dcterms:created xsi:type="dcterms:W3CDTF">2023-11-19T14:38:00Z</dcterms:created>
  <dcterms:modified xsi:type="dcterms:W3CDTF">2024-12-19T10:25:00Z</dcterms:modified>
  <dc:language>ru-RU</dc:language>
</cp:coreProperties>
</file>